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08" w:rsidRPr="003F0808" w:rsidRDefault="003F0808" w:rsidP="003F0808"/>
    <w:p w:rsidR="003F0808" w:rsidRPr="00A84AE8" w:rsidRDefault="00457EC0" w:rsidP="00937E4D">
      <w:pPr>
        <w:jc w:val="center"/>
        <w:rPr>
          <w:b/>
        </w:rPr>
      </w:pPr>
      <w:r>
        <w:rPr>
          <w:b/>
        </w:rPr>
        <w:t>Rok 20</w:t>
      </w:r>
      <w:r w:rsidR="00D214EA">
        <w:rPr>
          <w:b/>
        </w:rPr>
        <w:t>2</w:t>
      </w:r>
      <w:r w:rsidR="007E0200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0"/>
        <w:gridCol w:w="3880"/>
      </w:tblGrid>
      <w:tr w:rsidR="003F0808" w:rsidTr="00A84AE8">
        <w:trPr>
          <w:trHeight w:val="253"/>
        </w:trPr>
        <w:tc>
          <w:tcPr>
            <w:tcW w:w="3880" w:type="dxa"/>
          </w:tcPr>
          <w:p w:rsidR="003F0808" w:rsidRDefault="003F0808" w:rsidP="003F0808"/>
        </w:tc>
        <w:tc>
          <w:tcPr>
            <w:tcW w:w="3880" w:type="dxa"/>
          </w:tcPr>
          <w:p w:rsidR="003F0808" w:rsidRDefault="00A84AE8" w:rsidP="00A84AE8">
            <w:r>
              <w:t>Wartość Bilans otwarcia</w:t>
            </w:r>
          </w:p>
        </w:tc>
      </w:tr>
      <w:tr w:rsidR="003F0808" w:rsidTr="00A84AE8">
        <w:trPr>
          <w:trHeight w:val="253"/>
        </w:trPr>
        <w:tc>
          <w:tcPr>
            <w:tcW w:w="3880" w:type="dxa"/>
          </w:tcPr>
          <w:p w:rsidR="003F0808" w:rsidRDefault="003F0808" w:rsidP="003F0808">
            <w:r>
              <w:t>Grunty</w:t>
            </w:r>
          </w:p>
          <w:p w:rsidR="00A84AE8" w:rsidRDefault="00A84AE8" w:rsidP="003F0808">
            <w:r>
              <w:t>Środki trwałe</w:t>
            </w:r>
          </w:p>
          <w:p w:rsidR="00A84AE8" w:rsidRDefault="00A84AE8" w:rsidP="003F0808">
            <w:r>
              <w:t>Pozostałe środki trwałe</w:t>
            </w:r>
          </w:p>
          <w:p w:rsidR="00A84AE8" w:rsidRDefault="00A84AE8" w:rsidP="003F0808">
            <w:r>
              <w:t>Wartości niematerialne i prawne</w:t>
            </w:r>
          </w:p>
          <w:p w:rsidR="005E28A9" w:rsidRDefault="005E28A9" w:rsidP="003F0808">
            <w:r>
              <w:t>Zbiory biblioteczne</w:t>
            </w:r>
          </w:p>
        </w:tc>
        <w:tc>
          <w:tcPr>
            <w:tcW w:w="3880" w:type="dxa"/>
          </w:tcPr>
          <w:p w:rsidR="003F0808" w:rsidRDefault="00457EC0" w:rsidP="00A84AE8">
            <w:r>
              <w:t xml:space="preserve">  </w:t>
            </w:r>
            <w:r w:rsidR="00A84AE8">
              <w:t>4 980 556,16</w:t>
            </w:r>
          </w:p>
          <w:p w:rsidR="00A84AE8" w:rsidRDefault="00CE3DF7" w:rsidP="00A84AE8">
            <w:r>
              <w:t>2</w:t>
            </w:r>
            <w:r w:rsidR="00063DB1">
              <w:t>9</w:t>
            </w:r>
            <w:r w:rsidR="00CB2449">
              <w:t> </w:t>
            </w:r>
            <w:r w:rsidR="00E458C1">
              <w:t>9</w:t>
            </w:r>
            <w:r w:rsidR="00F40C46">
              <w:t>6</w:t>
            </w:r>
            <w:r w:rsidR="00E458C1">
              <w:t>3</w:t>
            </w:r>
            <w:r w:rsidR="00F40C46">
              <w:t> 362,80</w:t>
            </w:r>
          </w:p>
          <w:p w:rsidR="00A84AE8" w:rsidRDefault="00457EC0" w:rsidP="00A84AE8">
            <w:r>
              <w:t xml:space="preserve">  </w:t>
            </w:r>
            <w:r w:rsidR="00F40C46">
              <w:t>3</w:t>
            </w:r>
            <w:r w:rsidR="00A84AE8">
              <w:t> </w:t>
            </w:r>
            <w:r w:rsidR="00F40C46">
              <w:t>989</w:t>
            </w:r>
            <w:r w:rsidR="00A84AE8">
              <w:t> </w:t>
            </w:r>
            <w:r w:rsidR="00F40C46">
              <w:t>029</w:t>
            </w:r>
            <w:r w:rsidR="00A84AE8">
              <w:t>,</w:t>
            </w:r>
            <w:r w:rsidR="00F40C46">
              <w:t>39</w:t>
            </w:r>
          </w:p>
          <w:p w:rsidR="00A84AE8" w:rsidRDefault="00457EC0" w:rsidP="00A84AE8">
            <w:r>
              <w:t xml:space="preserve">     </w:t>
            </w:r>
            <w:r w:rsidR="00E458C1">
              <w:t xml:space="preserve"> 29</w:t>
            </w:r>
            <w:r w:rsidR="00F40C46">
              <w:t>8</w:t>
            </w:r>
            <w:r w:rsidR="00E458C1">
              <w:t> </w:t>
            </w:r>
            <w:r w:rsidR="00F40C46">
              <w:t>265</w:t>
            </w:r>
            <w:r w:rsidR="00E458C1">
              <w:t>,</w:t>
            </w:r>
            <w:r w:rsidR="00F40C46">
              <w:t>47</w:t>
            </w:r>
          </w:p>
          <w:p w:rsidR="005E28A9" w:rsidRDefault="00E458C1" w:rsidP="00937E4D">
            <w:r>
              <w:t xml:space="preserve">      1</w:t>
            </w:r>
            <w:r w:rsidR="00F40C46">
              <w:t>60</w:t>
            </w:r>
            <w:r>
              <w:t> </w:t>
            </w:r>
            <w:r w:rsidR="00F40C46">
              <w:t>951</w:t>
            </w:r>
            <w:r>
              <w:t>,</w:t>
            </w:r>
            <w:r w:rsidR="00F40C46">
              <w:t>96</w:t>
            </w:r>
            <w:bookmarkStart w:id="0" w:name="_GoBack"/>
            <w:bookmarkEnd w:id="0"/>
          </w:p>
        </w:tc>
      </w:tr>
    </w:tbl>
    <w:p w:rsidR="00D0785C" w:rsidRPr="003F0808" w:rsidRDefault="00D0785C" w:rsidP="003F0808">
      <w:pPr>
        <w:jc w:val="center"/>
      </w:pPr>
    </w:p>
    <w:sectPr w:rsidR="00D0785C" w:rsidRPr="003F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08"/>
    <w:rsid w:val="00063DB1"/>
    <w:rsid w:val="003F0808"/>
    <w:rsid w:val="004133F4"/>
    <w:rsid w:val="00446268"/>
    <w:rsid w:val="00457EC0"/>
    <w:rsid w:val="005142D3"/>
    <w:rsid w:val="005E28A9"/>
    <w:rsid w:val="006E0380"/>
    <w:rsid w:val="007E0200"/>
    <w:rsid w:val="0083733F"/>
    <w:rsid w:val="008F08FF"/>
    <w:rsid w:val="00937E4D"/>
    <w:rsid w:val="00A84AE8"/>
    <w:rsid w:val="00CB2449"/>
    <w:rsid w:val="00CE3DF7"/>
    <w:rsid w:val="00D0785C"/>
    <w:rsid w:val="00D214EA"/>
    <w:rsid w:val="00E458C1"/>
    <w:rsid w:val="00E576CB"/>
    <w:rsid w:val="00F40C46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D90A"/>
  <w15:chartTrackingRefBased/>
  <w15:docId w15:val="{F32DFE82-A11D-4663-AC01-A104D9C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F08FF"/>
    <w:pPr>
      <w:spacing w:after="0" w:line="240" w:lineRule="auto"/>
    </w:pPr>
    <w:rPr>
      <w:rFonts w:ascii="Calibri" w:eastAsiaTheme="majorEastAsia" w:hAnsi="Calibri" w:cstheme="majorBidi"/>
      <w:b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F08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3F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 Szczepaniak</cp:lastModifiedBy>
  <cp:revision>2</cp:revision>
  <dcterms:created xsi:type="dcterms:W3CDTF">2023-02-01T12:42:00Z</dcterms:created>
  <dcterms:modified xsi:type="dcterms:W3CDTF">2023-02-01T12:42:00Z</dcterms:modified>
</cp:coreProperties>
</file>